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96" w:rsidRPr="00BB6DCF" w:rsidRDefault="00037494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BB6DCF">
        <w:rPr>
          <w:rFonts w:ascii="Arial" w:eastAsia="Arial" w:hAnsi="Arial" w:cs="Arial"/>
          <w:b/>
          <w:bCs/>
          <w:sz w:val="22"/>
          <w:szCs w:val="22"/>
        </w:rPr>
        <w:t>Pakiet nr 6</w:t>
      </w:r>
    </w:p>
    <w:p w:rsidR="007E6B96" w:rsidRPr="00BB6DCF" w:rsidRDefault="007E6B96" w:rsidP="007E6B96">
      <w:pPr>
        <w:rPr>
          <w:rFonts w:ascii="Arial" w:hAnsi="Arial" w:cs="Arial"/>
          <w:sz w:val="22"/>
          <w:szCs w:val="22"/>
        </w:rPr>
      </w:pPr>
      <w:r w:rsidRPr="00BB6DCF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7E6B96" w:rsidRPr="00BB6DCF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:rsidR="007E6B96" w:rsidRPr="00BB6DCF" w:rsidRDefault="007E6B96" w:rsidP="007E6B96">
      <w:pPr>
        <w:rPr>
          <w:rFonts w:ascii="Arial" w:hAnsi="Arial" w:cs="Arial"/>
          <w:sz w:val="22"/>
          <w:szCs w:val="22"/>
        </w:rPr>
      </w:pPr>
      <w:r w:rsidRPr="00BB6DCF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7E6B96" w:rsidRPr="00BB6DCF" w:rsidRDefault="007E6B96" w:rsidP="007E6B96">
      <w:pPr>
        <w:rPr>
          <w:rFonts w:ascii="Arial" w:hAnsi="Arial" w:cs="Arial"/>
          <w:sz w:val="22"/>
          <w:szCs w:val="22"/>
        </w:rPr>
      </w:pPr>
      <w:r w:rsidRPr="00BB6DCF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6362B0" w:rsidRPr="00BB6DCF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BB6DCF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B205D5" w:rsidRPr="00BB6DCF" w:rsidRDefault="00B205D5" w:rsidP="00B205D5">
      <w:pPr>
        <w:rPr>
          <w:rFonts w:ascii="Arial" w:eastAsia="Tahoma" w:hAnsi="Arial" w:cs="Arial"/>
          <w:b/>
          <w:bCs/>
          <w:spacing w:val="-4"/>
          <w:sz w:val="22"/>
          <w:szCs w:val="22"/>
          <w:u w:val="single"/>
        </w:rPr>
      </w:pPr>
    </w:p>
    <w:p w:rsidR="00B205D5" w:rsidRPr="00BB6DCF" w:rsidRDefault="00B205D5" w:rsidP="00B205D5">
      <w:pPr>
        <w:rPr>
          <w:rFonts w:ascii="Arial" w:eastAsia="Tahoma" w:hAnsi="Arial" w:cs="Arial"/>
          <w:b/>
          <w:bCs/>
          <w:spacing w:val="-4"/>
          <w:sz w:val="22"/>
          <w:szCs w:val="22"/>
          <w:u w:val="single"/>
        </w:rPr>
      </w:pPr>
    </w:p>
    <w:p w:rsidR="00B205D5" w:rsidRPr="00BB6DCF" w:rsidRDefault="00B205D5" w:rsidP="00B205D5">
      <w:pPr>
        <w:rPr>
          <w:rFonts w:ascii="Arial" w:eastAsia="Tahoma" w:hAnsi="Arial" w:cs="Arial"/>
          <w:b/>
          <w:bCs/>
          <w:spacing w:val="-4"/>
          <w:sz w:val="22"/>
          <w:szCs w:val="22"/>
        </w:rPr>
      </w:pPr>
      <w:r w:rsidRPr="00BB6DCF">
        <w:rPr>
          <w:rFonts w:ascii="Arial" w:eastAsia="Tahoma" w:hAnsi="Arial" w:cs="Arial"/>
          <w:b/>
          <w:bCs/>
          <w:spacing w:val="-4"/>
          <w:sz w:val="22"/>
          <w:szCs w:val="22"/>
        </w:rPr>
        <w:t>Mosty. (Sufitowa jednostka zasilająca</w:t>
      </w:r>
      <w:r w:rsidR="008A7D10" w:rsidRPr="00BB6DCF">
        <w:rPr>
          <w:rFonts w:ascii="Arial" w:eastAsia="Tahoma" w:hAnsi="Arial" w:cs="Arial"/>
          <w:b/>
          <w:bCs/>
          <w:spacing w:val="-4"/>
          <w:sz w:val="22"/>
          <w:szCs w:val="22"/>
        </w:rPr>
        <w:t xml:space="preserve"> wraz z montażem</w:t>
      </w:r>
      <w:r w:rsidRPr="00BB6DCF">
        <w:rPr>
          <w:rFonts w:ascii="Arial" w:eastAsia="Tahoma" w:hAnsi="Arial" w:cs="Arial"/>
          <w:b/>
          <w:bCs/>
          <w:spacing w:val="-4"/>
          <w:sz w:val="22"/>
          <w:szCs w:val="22"/>
        </w:rPr>
        <w:t>.)- 6 szt.</w:t>
      </w:r>
    </w:p>
    <w:p w:rsidR="00B205D5" w:rsidRPr="00BB6DCF" w:rsidRDefault="00B205D5" w:rsidP="00B205D5">
      <w:pPr>
        <w:rPr>
          <w:rFonts w:ascii="Arial" w:eastAsia="Tahoma" w:hAnsi="Arial" w:cs="Arial"/>
          <w:bCs/>
          <w:spacing w:val="-4"/>
          <w:sz w:val="22"/>
          <w:szCs w:val="22"/>
        </w:rPr>
      </w:pPr>
      <w:r w:rsidRPr="00BB6DCF">
        <w:rPr>
          <w:rFonts w:ascii="Arial" w:eastAsia="Tahoma" w:hAnsi="Arial" w:cs="Arial"/>
          <w:bCs/>
          <w:spacing w:val="-4"/>
          <w:sz w:val="22"/>
          <w:szCs w:val="22"/>
        </w:rPr>
        <w:t xml:space="preserve"> </w:t>
      </w:r>
      <w:r w:rsidRPr="00BB6DCF">
        <w:rPr>
          <w:rFonts w:ascii="Arial" w:eastAsia="Tahoma" w:hAnsi="Arial" w:cs="Arial"/>
          <w:bCs/>
          <w:spacing w:val="-4"/>
          <w:sz w:val="22"/>
          <w:szCs w:val="22"/>
        </w:rPr>
        <w:tab/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3408"/>
        <w:gridCol w:w="3407"/>
        <w:gridCol w:w="2252"/>
      </w:tblGrid>
      <w:tr w:rsidR="00B205D5" w:rsidRPr="00BB6DCF" w:rsidTr="00EE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  <w:t>Model/Typ urządzenia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  <w:t>Podać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  <w:t xml:space="preserve"> </w:t>
            </w:r>
          </w:p>
        </w:tc>
      </w:tr>
      <w:tr w:rsidR="00B205D5" w:rsidRPr="00BB6DCF" w:rsidTr="00EE3D4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  <w:t>Producent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Podać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 </w:t>
            </w:r>
          </w:p>
        </w:tc>
      </w:tr>
      <w:tr w:rsidR="00B205D5" w:rsidRPr="00BB6DCF" w:rsidTr="00EE3D4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  <w:t>Kraj pochodzenia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Podać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 </w:t>
            </w:r>
          </w:p>
        </w:tc>
      </w:tr>
      <w:tr w:rsidR="00B205D5" w:rsidRPr="00BB6DCF" w:rsidTr="00EE3D4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 w:val="0"/>
                <w:spacing w:val="-4"/>
                <w:sz w:val="22"/>
                <w:szCs w:val="22"/>
              </w:rPr>
              <w:t>Rok produkcji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Podać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 </w:t>
            </w:r>
          </w:p>
        </w:tc>
      </w:tr>
    </w:tbl>
    <w:p w:rsidR="00B205D5" w:rsidRPr="00BB6DCF" w:rsidRDefault="00B205D5" w:rsidP="00B205D5">
      <w:pPr>
        <w:rPr>
          <w:rFonts w:ascii="Arial" w:eastAsia="Tahoma" w:hAnsi="Arial" w:cs="Arial"/>
          <w:bCs/>
          <w:spacing w:val="-4"/>
          <w:sz w:val="22"/>
          <w:szCs w:val="22"/>
        </w:rPr>
      </w:pPr>
    </w:p>
    <w:p w:rsidR="00B205D5" w:rsidRPr="00BB6DCF" w:rsidRDefault="00B205D5" w:rsidP="00B205D5">
      <w:pPr>
        <w:rPr>
          <w:rFonts w:ascii="Arial" w:eastAsia="Tahoma" w:hAnsi="Arial" w:cs="Arial"/>
          <w:bCs/>
          <w:spacing w:val="-4"/>
          <w:sz w:val="22"/>
          <w:szCs w:val="22"/>
        </w:rPr>
      </w:pPr>
    </w:p>
    <w:p w:rsidR="00B205D5" w:rsidRPr="00BB6DCF" w:rsidRDefault="00B205D5" w:rsidP="00B205D5">
      <w:pPr>
        <w:rPr>
          <w:rFonts w:ascii="Arial" w:eastAsia="Tahoma" w:hAnsi="Arial" w:cs="Arial"/>
          <w:bCs/>
          <w:spacing w:val="-4"/>
          <w:sz w:val="22"/>
          <w:szCs w:val="22"/>
        </w:rPr>
      </w:pPr>
    </w:p>
    <w:p w:rsidR="00B205D5" w:rsidRPr="00505D7E" w:rsidRDefault="00B205D5" w:rsidP="00B205D5">
      <w:pPr>
        <w:rPr>
          <w:rFonts w:ascii="Arial" w:eastAsia="Tahoma" w:hAnsi="Arial" w:cs="Arial"/>
          <w:b/>
          <w:bCs/>
          <w:color w:val="0000FF"/>
          <w:spacing w:val="-4"/>
          <w:sz w:val="22"/>
          <w:szCs w:val="22"/>
        </w:rPr>
      </w:pPr>
      <w:r w:rsidRPr="00505D7E">
        <w:rPr>
          <w:rFonts w:ascii="Arial" w:eastAsia="Tahoma" w:hAnsi="Arial" w:cs="Arial"/>
          <w:b/>
          <w:bCs/>
          <w:color w:val="0000FF"/>
          <w:spacing w:val="-4"/>
          <w:sz w:val="22"/>
          <w:szCs w:val="22"/>
        </w:rPr>
        <w:t>PARAMETRY GRANICZNE</w:t>
      </w:r>
    </w:p>
    <w:p w:rsidR="00B343D2" w:rsidRPr="00B343D2" w:rsidRDefault="00B205D5" w:rsidP="00B343D2">
      <w:pPr>
        <w:jc w:val="both"/>
        <w:rPr>
          <w:rFonts w:ascii="Arial" w:eastAsia="Tahoma" w:hAnsi="Arial" w:cs="Arial"/>
          <w:b/>
          <w:bCs/>
          <w:spacing w:val="-4"/>
          <w:sz w:val="22"/>
          <w:szCs w:val="22"/>
        </w:rPr>
      </w:pPr>
      <w:r w:rsidRPr="00B343D2">
        <w:rPr>
          <w:rFonts w:ascii="Arial" w:eastAsia="Tahoma" w:hAnsi="Arial" w:cs="Arial"/>
          <w:b/>
          <w:bCs/>
          <w:spacing w:val="-4"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B343D2" w:rsidRPr="00B343D2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B343D2" w:rsidRPr="00B343D2">
        <w:rPr>
          <w:rFonts w:ascii="Arial" w:eastAsia="Tahoma" w:hAnsi="Arial" w:cs="Arial"/>
          <w:b/>
          <w:bCs/>
          <w:spacing w:val="-4"/>
          <w:sz w:val="22"/>
          <w:szCs w:val="22"/>
        </w:rPr>
        <w:t xml:space="preserve">Do oferty należy załączyć Katalog lub prospekt lub folder w języku polskim każdego zaoferowanego przedmiotu zamówienia zawierający opis oraz parametry potwierdzające wymagania postawione przez Zamawiającego w zał. nr 3  do SIWZ oraz zawierający numery katalogowe - w oparciu o które została przygotowana oferta. </w:t>
      </w:r>
    </w:p>
    <w:p w:rsidR="00B343D2" w:rsidRPr="00B343D2" w:rsidRDefault="00B343D2" w:rsidP="00B343D2">
      <w:pPr>
        <w:jc w:val="both"/>
        <w:rPr>
          <w:rFonts w:ascii="Arial" w:eastAsia="Tahoma" w:hAnsi="Arial" w:cs="Arial"/>
          <w:b/>
          <w:bCs/>
          <w:spacing w:val="-4"/>
          <w:sz w:val="22"/>
          <w:szCs w:val="22"/>
        </w:rPr>
      </w:pPr>
      <w:r w:rsidRPr="00B343D2">
        <w:rPr>
          <w:rFonts w:ascii="Arial" w:eastAsia="Tahoma" w:hAnsi="Arial" w:cs="Arial"/>
          <w:b/>
          <w:bCs/>
          <w:spacing w:val="-4"/>
          <w:sz w:val="22"/>
          <w:szCs w:val="22"/>
        </w:rPr>
        <w:t>W katalogu/prospekcie/folderze należy wyraźnie zaznaczyć</w:t>
      </w:r>
      <w:r w:rsidRPr="00B343D2">
        <w:rPr>
          <w:rFonts w:ascii="Arial" w:eastAsia="Tahoma" w:hAnsi="Arial" w:cs="Arial"/>
          <w:b/>
          <w:bCs/>
          <w:spacing w:val="-4"/>
          <w:sz w:val="22"/>
          <w:szCs w:val="22"/>
          <w:u w:val="single"/>
        </w:rPr>
        <w:t>, których pozycji</w:t>
      </w:r>
      <w:r w:rsidRPr="00B343D2">
        <w:rPr>
          <w:rFonts w:ascii="Arial" w:eastAsia="Tahoma" w:hAnsi="Arial" w:cs="Arial"/>
          <w:b/>
          <w:bCs/>
          <w:spacing w:val="-4"/>
          <w:sz w:val="22"/>
          <w:szCs w:val="22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B343D2" w:rsidRDefault="00B343D2">
      <w:pPr>
        <w:widowControl/>
        <w:suppressAutoHyphens w:val="0"/>
        <w:autoSpaceDE/>
        <w:spacing w:after="200" w:line="276" w:lineRule="auto"/>
        <w:rPr>
          <w:rFonts w:ascii="Arial" w:eastAsia="Tahoma" w:hAnsi="Arial" w:cs="Arial"/>
          <w:bCs/>
          <w:spacing w:val="-4"/>
          <w:sz w:val="22"/>
          <w:szCs w:val="22"/>
        </w:rPr>
      </w:pPr>
      <w:r>
        <w:rPr>
          <w:rFonts w:ascii="Arial" w:eastAsia="Tahoma" w:hAnsi="Arial" w:cs="Arial"/>
          <w:bCs/>
          <w:spacing w:val="-4"/>
          <w:sz w:val="22"/>
          <w:szCs w:val="22"/>
        </w:rPr>
        <w:br w:type="page"/>
      </w:r>
    </w:p>
    <w:p w:rsidR="00B205D5" w:rsidRPr="00BB6DCF" w:rsidRDefault="00B205D5" w:rsidP="00B205D5">
      <w:pPr>
        <w:rPr>
          <w:rFonts w:ascii="Arial" w:eastAsia="Tahoma" w:hAnsi="Arial" w:cs="Arial"/>
          <w:bCs/>
          <w:spacing w:val="-4"/>
          <w:sz w:val="22"/>
          <w:szCs w:val="22"/>
        </w:rPr>
      </w:pPr>
    </w:p>
    <w:tbl>
      <w:tblPr>
        <w:tblStyle w:val="Siatkatabeli"/>
        <w:tblW w:w="9170" w:type="dxa"/>
        <w:tblLayout w:type="fixed"/>
        <w:tblLook w:val="04A0" w:firstRow="1" w:lastRow="0" w:firstColumn="1" w:lastColumn="0" w:noHBand="0" w:noVBand="1"/>
      </w:tblPr>
      <w:tblGrid>
        <w:gridCol w:w="636"/>
        <w:gridCol w:w="4037"/>
        <w:gridCol w:w="1701"/>
        <w:gridCol w:w="1438"/>
        <w:gridCol w:w="1358"/>
      </w:tblGrid>
      <w:tr w:rsidR="00B205D5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Pr="00BB6DCF" w:rsidRDefault="00B205D5" w:rsidP="00B205D5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Pr="00BB6DCF" w:rsidRDefault="00B205D5" w:rsidP="00B205D5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Parametr oferowany (podać, opisać)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BB6DCF" w:rsidRDefault="00B205D5" w:rsidP="00B205D5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Zasady oceny (punktacji)</w:t>
            </w: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Panel 1-stanowiskowy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Panel, wykonany z naturalnego aluminium epoksydowanego,  odporny na płynne środki dezynfekcyjne. Sufitowa jednostka medyczna – urządzenie zakwalifikowane do wyrobów medycznych klasy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IIb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>. Podwieszany do sufitu.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Urządzenie o gładkich powierzchniach bez wystających elementów obudowy, front bez widocznych śrub lub nitów mocujących, bez ostrych krawędzi i kantów.  Wyposażony w system dezynfekcji oparty o jonizację katalityczną  zabudowany wewnątrz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Tak(dołączyć CE i PZH dla systemu)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Konstrukcja belki głównej panelu z aluminium, zapewniająca sztywność i rozdział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oprzewodowania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 xml:space="preserve"> elektrycznego i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teletech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>. oraz orurowania gazów med. Maksymalny wymiar przekroju – sz. 450 x wys. 230 mm (+/- 10mm)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 (podać jakie)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Wózek po stronie suchej z hamulcem i możliwością ruchu w poziomie jak i obrotu w wokół własnej osi o 360 stopni  wyposażony w: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- 2 półki o wymiarach min. 430 x 425 mm wykonane z materiału typu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Corian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 xml:space="preserve"> z zaokrąglonymi zabezpieczonymi specjalną nakładką rogami - półki wyposażone w szyny umiejscowione po bokach do montażu dodatkowych akcesoriów.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- 1 półka o wymiarach min 430 x 425 mm z zaokrąglonymi zabezpieczonymi  nakładką rogami z podczepionymi 2 szufladami półka jak i fronty szuflad wykonane z materiału typu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Corian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 xml:space="preserve">, szuflady wyposażone w system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samodomykający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Dodatkowo możliwość zamocowania dodatkowej szuflady na klawiaturę.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Wózek wyposażony w uchwyty służące od obracania i przemieszczania.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 (podać jakie)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Wózek po stronie mokrej  z hamulcem i możliwością ruchu w poziomie jak i obrotu w wokół własnej osi o 360 stopni  wyposażony w: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- 1 półkę o wymiarach min 435 x 425 mm z zaokrąglonymi zabezpieczonymi specjalną nakładką rogami z podczepionymi 1 szufladą półka jak i front szuflady wykonane z materiału typu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Corian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 xml:space="preserve">, szuflada wyposażone w system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samodomykający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 xml:space="preserve"> półka wyposażone w szyny umiejscowione po bokach do montażu dodatkowych akcesoriów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Dodatkowo możliwość zamocowania dodatkowej szuflady na klawiaturę.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Wózek wyposażony w uchwyty służące od obracania i przemieszczania. W belce wózka zamontowane 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gniazda elektryczne min. 3 szt. 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oraz gniazda gazów medycznych: </w:t>
            </w:r>
          </w:p>
          <w:p w:rsidR="00893A40" w:rsidRPr="00BB6DCF" w:rsidRDefault="00893A40" w:rsidP="00893A40">
            <w:pPr>
              <w:ind w:right="-305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- punkt poboru gazów med. Tlen O</w:t>
            </w:r>
            <w:r w:rsidRPr="00BB6DC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 </w:t>
            </w:r>
            <w:r w:rsidRPr="00BB6DCF">
              <w:rPr>
                <w:rFonts w:ascii="Arial" w:hAnsi="Arial" w:cs="Arial"/>
                <w:sz w:val="22"/>
                <w:szCs w:val="22"/>
              </w:rPr>
              <w:t>– 1 szt..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- punkt poboru gazów med. Powietrze AIR</w:t>
            </w:r>
            <w:r w:rsidRPr="00BB6DC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</w:t>
            </w:r>
            <w:r w:rsidRPr="00BB6DCF">
              <w:rPr>
                <w:rFonts w:ascii="Arial" w:hAnsi="Arial" w:cs="Arial"/>
                <w:sz w:val="22"/>
                <w:szCs w:val="22"/>
              </w:rPr>
              <w:t xml:space="preserve">–1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 (podać jakie)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Doprowadzenie zasilania w media gazowe i elektryczne do jednego miejsca w panelu.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 (podać jakie)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Wyposażenie w oświetlenie elektryczne: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- oświetlenie ogólne o mocy min. 1x36W – wyłącznik na panelu</w:t>
            </w:r>
          </w:p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- oświetlenie miejscowe min.1x24W - wyłącznik na panelu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A" w:rsidRPr="00BB6DCF" w:rsidRDefault="005D0B0A" w:rsidP="005D0B0A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- oświetlenie ogólne o mocy 36-38 W –0 pkt.; &gt;38- 5 pkt. </w:t>
            </w:r>
          </w:p>
          <w:p w:rsidR="00893A40" w:rsidRPr="00BB6DCF" w:rsidRDefault="005D0B0A" w:rsidP="005D0B0A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- oświetlenie miejscowe 24-30 W –0 pkt.; &gt;30- 5 pkt</w:t>
            </w: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Kanał rozprowadzający media elektryczne tj. instalację 230V i instalacje niskoprądowe umieszczony niezależnie od gazów medycznych. Media elektryczne prowadzone w odseparowanym kanale instalacyjnym.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 (podać jakie)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Kanał zasilający z instalacją 230V i teletechniczną ściennej jednostki medycznej wyposażony w zlicowane z powierzchnią panelu gniazda elektryczne w module francuskim 45x45mm z automatycznym zabezpieczeniem otworów wtykowych, dla 1 stanowiska: </w:t>
            </w:r>
          </w:p>
          <w:p w:rsidR="00893A40" w:rsidRPr="00BB6DCF" w:rsidRDefault="00893A40" w:rsidP="00893A40">
            <w:pPr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Pr="00BB6DCF">
              <w:rPr>
                <w:rFonts w:ascii="Arial" w:hAnsi="Arial" w:cs="Arial"/>
                <w:sz w:val="22"/>
                <w:szCs w:val="22"/>
              </w:rPr>
              <w:t>- 10 szt. gniazdo elektrycznych</w:t>
            </w:r>
          </w:p>
          <w:p w:rsidR="00893A40" w:rsidRPr="00BB6DCF" w:rsidRDefault="00893A40" w:rsidP="00893A40">
            <w:pPr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Pr="00BB6DCF">
              <w:rPr>
                <w:rFonts w:ascii="Arial" w:hAnsi="Arial" w:cs="Arial"/>
                <w:sz w:val="22"/>
                <w:szCs w:val="22"/>
              </w:rPr>
              <w:t xml:space="preserve">-  10 szt. gniazdo ekwipotencjalne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>Tak (podać jakie)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  <w:tr w:rsidR="00893A40" w:rsidRPr="00BB6DCF" w:rsidTr="00B343D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widowControl/>
              <w:numPr>
                <w:ilvl w:val="0"/>
                <w:numId w:val="17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 xml:space="preserve">Kanał zasilający w gazy medyczne ścienną jednostkę medyczną klasy </w:t>
            </w:r>
            <w:proofErr w:type="spellStart"/>
            <w:r w:rsidRPr="00BB6DCF">
              <w:rPr>
                <w:rFonts w:ascii="Arial" w:hAnsi="Arial" w:cs="Arial"/>
                <w:sz w:val="22"/>
                <w:szCs w:val="22"/>
              </w:rPr>
              <w:t>IIb</w:t>
            </w:r>
            <w:proofErr w:type="spellEnd"/>
            <w:r w:rsidRPr="00BB6DCF">
              <w:rPr>
                <w:rFonts w:ascii="Arial" w:hAnsi="Arial" w:cs="Arial"/>
                <w:sz w:val="22"/>
                <w:szCs w:val="22"/>
              </w:rPr>
              <w:t xml:space="preserve"> wyposażony w punkty poboru gazów medycznych (standard AGA lub DIN, do uzgodnienia ma etapie dostawy). Dla 1 stanowiska:</w:t>
            </w:r>
          </w:p>
          <w:p w:rsidR="00893A40" w:rsidRPr="00BB6DCF" w:rsidRDefault="00893A40" w:rsidP="00893A40">
            <w:pPr>
              <w:ind w:right="-305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- punkt poboru gazów med. Tlen O</w:t>
            </w:r>
            <w:r w:rsidRPr="00BB6DC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 </w:t>
            </w:r>
            <w:r w:rsidRPr="00BB6DCF">
              <w:rPr>
                <w:rFonts w:ascii="Arial" w:hAnsi="Arial" w:cs="Arial"/>
                <w:sz w:val="22"/>
                <w:szCs w:val="22"/>
              </w:rPr>
              <w:t>– 2 szt.</w:t>
            </w:r>
          </w:p>
          <w:p w:rsidR="00893A40" w:rsidRPr="00BB6DCF" w:rsidRDefault="00893A40" w:rsidP="00893A40">
            <w:pPr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- punkt poboru gazów med. Próżnia VAC –1  szt.</w:t>
            </w:r>
          </w:p>
          <w:p w:rsidR="00893A40" w:rsidRPr="00BB6DCF" w:rsidRDefault="00893A40" w:rsidP="00893A40">
            <w:pPr>
              <w:ind w:right="-305"/>
              <w:rPr>
                <w:rFonts w:ascii="Arial" w:hAnsi="Arial" w:cs="Arial"/>
                <w:sz w:val="22"/>
                <w:szCs w:val="22"/>
              </w:rPr>
            </w:pPr>
            <w:r w:rsidRPr="00BB6DCF">
              <w:rPr>
                <w:rFonts w:ascii="Arial" w:hAnsi="Arial" w:cs="Arial"/>
                <w:sz w:val="22"/>
                <w:szCs w:val="22"/>
              </w:rPr>
              <w:t>- punkt poboru gazów med. Powietrze AIR</w:t>
            </w:r>
            <w:r w:rsidRPr="00BB6DC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</w:t>
            </w:r>
            <w:r w:rsidRPr="00BB6DCF">
              <w:rPr>
                <w:rFonts w:ascii="Arial" w:hAnsi="Arial" w:cs="Arial"/>
                <w:sz w:val="22"/>
                <w:szCs w:val="22"/>
              </w:rPr>
              <w:t>– 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  <w:r w:rsidRPr="00BB6DCF"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  <w:t xml:space="preserve">Tak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0" w:rsidRPr="00BB6DCF" w:rsidRDefault="00893A40" w:rsidP="00893A40">
            <w:pPr>
              <w:rPr>
                <w:rFonts w:ascii="Arial" w:eastAsia="Tahoma" w:hAnsi="Arial" w:cs="Arial"/>
                <w:bCs/>
                <w:spacing w:val="-4"/>
                <w:sz w:val="22"/>
                <w:szCs w:val="22"/>
              </w:rPr>
            </w:pPr>
          </w:p>
        </w:tc>
      </w:tr>
    </w:tbl>
    <w:p w:rsidR="00505D7E" w:rsidRPr="00BB6DCF" w:rsidRDefault="00505D7E" w:rsidP="00B205D5">
      <w:pPr>
        <w:rPr>
          <w:rFonts w:ascii="Arial" w:eastAsia="Tahoma" w:hAnsi="Arial" w:cs="Arial"/>
          <w:bCs/>
          <w:spacing w:val="-4"/>
          <w:sz w:val="22"/>
          <w:szCs w:val="22"/>
        </w:rPr>
      </w:pPr>
    </w:p>
    <w:p w:rsidR="00494A78" w:rsidRPr="00BB6DCF" w:rsidRDefault="00494A78" w:rsidP="00494A78">
      <w:pPr>
        <w:rPr>
          <w:rFonts w:ascii="Arial" w:hAnsi="Arial" w:cs="Arial"/>
          <w:sz w:val="22"/>
          <w:szCs w:val="22"/>
        </w:rPr>
      </w:pPr>
      <w:bookmarkStart w:id="0" w:name="_Hlk507577823"/>
      <w:r w:rsidRPr="00BB6DCF">
        <w:rPr>
          <w:rFonts w:ascii="Arial" w:hAnsi="Arial" w:cs="Arial"/>
          <w:sz w:val="22"/>
          <w:szCs w:val="22"/>
        </w:rPr>
        <w:lastRenderedPageBreak/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BB6DCF">
        <w:rPr>
          <w:rFonts w:ascii="Arial" w:hAnsi="Arial" w:cs="Arial"/>
          <w:sz w:val="22"/>
          <w:szCs w:val="22"/>
        </w:rPr>
        <w:t>product</w:t>
      </w:r>
      <w:proofErr w:type="spellEnd"/>
      <w:r w:rsidRPr="00BB6D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6DCF">
        <w:rPr>
          <w:rFonts w:ascii="Arial" w:hAnsi="Arial" w:cs="Arial"/>
          <w:sz w:val="22"/>
          <w:szCs w:val="22"/>
        </w:rPr>
        <w:t>date</w:t>
      </w:r>
      <w:proofErr w:type="spellEnd"/>
      <w:r w:rsidRPr="00BB6DCF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494A78" w:rsidRPr="00BB6DCF" w:rsidRDefault="00494A78" w:rsidP="00494A78">
      <w:pPr>
        <w:rPr>
          <w:rFonts w:ascii="Arial" w:hAnsi="Arial" w:cs="Arial"/>
          <w:sz w:val="22"/>
          <w:szCs w:val="22"/>
        </w:rPr>
      </w:pPr>
      <w:r w:rsidRPr="00BB6DCF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494A78" w:rsidRPr="00BB6DCF" w:rsidRDefault="00494A78" w:rsidP="00494A78">
      <w:pPr>
        <w:rPr>
          <w:rFonts w:ascii="Arial" w:hAnsi="Arial" w:cs="Arial"/>
          <w:sz w:val="22"/>
          <w:szCs w:val="22"/>
        </w:rPr>
      </w:pPr>
    </w:p>
    <w:p w:rsidR="00494A78" w:rsidRPr="00BB6DCF" w:rsidRDefault="00494A78" w:rsidP="00494A78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BB6DCF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494A78" w:rsidRPr="00BB6DCF" w:rsidRDefault="00494A78" w:rsidP="00494A78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494A78" w:rsidRPr="00BB6DCF" w:rsidTr="007903F3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A78" w:rsidRPr="00BB6DCF" w:rsidRDefault="00494A7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BB6DCF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BB6DCF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494A78" w:rsidRPr="00BB6DCF" w:rsidRDefault="00494A7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494A78" w:rsidRPr="00BB6DCF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94A78" w:rsidRPr="00BB6DCF" w:rsidRDefault="00494A7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A78" w:rsidRPr="00BB6DCF" w:rsidRDefault="00494A7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A78" w:rsidRPr="00BB6DCF" w:rsidRDefault="00494A7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A78" w:rsidRPr="00BB6DCF" w:rsidRDefault="00494A7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94A78" w:rsidRPr="00BB6DCF" w:rsidRDefault="00494A7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A78" w:rsidRPr="00BB6DCF" w:rsidRDefault="00494A7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494A78" w:rsidRPr="00BB6DCF" w:rsidRDefault="00494A78" w:rsidP="00494A7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494A78" w:rsidRPr="00BB6DCF" w:rsidRDefault="00494A78" w:rsidP="00494A7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494A78" w:rsidRPr="00BB6DCF" w:rsidRDefault="00494A78" w:rsidP="00494A7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BB6DCF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:rsidR="00494A78" w:rsidRPr="00BB6DCF" w:rsidRDefault="00494A78" w:rsidP="00494A7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BB6DCF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:rsidR="00B343D2" w:rsidRDefault="00494A78" w:rsidP="00494A78">
      <w:pPr>
        <w:autoSpaceDE/>
        <w:ind w:left="427"/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</w:pPr>
      <w:r w:rsidRPr="00BB6DCF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:rsidR="00494A78" w:rsidRPr="00B343D2" w:rsidRDefault="00B343D2" w:rsidP="00B343D2">
      <w:pPr>
        <w:widowControl/>
        <w:suppressAutoHyphens w:val="0"/>
        <w:autoSpaceDE/>
        <w:spacing w:after="200" w:line="276" w:lineRule="auto"/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</w:pPr>
      <w:r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br w:type="page"/>
      </w:r>
      <w:bookmarkStart w:id="1" w:name="_GoBack"/>
      <w:bookmarkEnd w:id="1"/>
      <w:r w:rsidR="00494A78" w:rsidRPr="00BB6DCF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:rsidR="00494A78" w:rsidRPr="00BB6DCF" w:rsidRDefault="00494A78" w:rsidP="00494A78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494A78" w:rsidRPr="00BB6DCF" w:rsidTr="007903F3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494A78" w:rsidRPr="00BB6DCF" w:rsidRDefault="00494A78" w:rsidP="007903F3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spacing w:val="-4"/>
                <w:sz w:val="22"/>
                <w:szCs w:val="22"/>
              </w:rPr>
              <w:t>Mosty. (Sufitowa jednostka zasilająca wraz z montażem.)</w:t>
            </w:r>
            <w:r w:rsidR="00F404E9">
              <w:rPr>
                <w:rFonts w:ascii="Arial" w:eastAsia="Tahoma" w:hAnsi="Arial" w:cs="Arial"/>
                <w:b/>
                <w:bCs/>
                <w:spacing w:val="-4"/>
                <w:sz w:val="22"/>
                <w:szCs w:val="22"/>
              </w:rPr>
              <w:t xml:space="preserve"> 6szt.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494A78" w:rsidRPr="00BB6DCF" w:rsidTr="007903F3">
        <w:trPr>
          <w:trHeight w:val="810"/>
        </w:trPr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494A78" w:rsidRPr="00BB6DCF" w:rsidRDefault="00494A78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rPr>
          <w:trHeight w:val="1658"/>
        </w:trPr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BB6DCF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rPr>
          <w:trHeight w:val="83"/>
        </w:trPr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awarii naprawa w siedzibie Zamawiającego; w przypadku konieczności dokonania naprawy w warsztacie serwisowym, Wykonawca ponosi wszelkie koszty 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BB6DCF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Przeglądy  okresowe lub inne czynności wymienione w zakresie Art. 90 pkt 4 w okresie  gwarancji  zalecane  przez producenta a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BB6DCF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sposób wykonania okresowej kontroli bezpieczeństwa elektrycznego sprzętu w zakresie zgodnym z normą PN-EN 62353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BB6DCF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 xml:space="preserve">Informacja, który z 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dokumentów (</w:t>
            </w:r>
            <w:r w:rsidRPr="00BB6DCF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BB6DCF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BB6DCF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94A78" w:rsidRPr="00BB6DCF" w:rsidTr="007903F3">
        <w:tc>
          <w:tcPr>
            <w:tcW w:w="567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494A78" w:rsidRPr="00BB6DCF" w:rsidRDefault="00494A7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494A78" w:rsidRPr="00BB6DCF" w:rsidRDefault="00494A7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BB6DCF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494A78" w:rsidRPr="00BB6DCF" w:rsidRDefault="00494A7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bookmarkEnd w:id="0"/>
    </w:tbl>
    <w:p w:rsidR="00B205D5" w:rsidRPr="00BB6DCF" w:rsidRDefault="00B205D5" w:rsidP="00B205D5">
      <w:pPr>
        <w:rPr>
          <w:rFonts w:ascii="Arial" w:eastAsia="Tahoma" w:hAnsi="Arial" w:cs="Arial"/>
          <w:bCs/>
          <w:spacing w:val="-4"/>
          <w:sz w:val="22"/>
          <w:szCs w:val="22"/>
        </w:rPr>
      </w:pPr>
    </w:p>
    <w:p w:rsidR="00B205D5" w:rsidRPr="00BB6DCF" w:rsidRDefault="00B205D5" w:rsidP="00B205D5">
      <w:pPr>
        <w:rPr>
          <w:rFonts w:ascii="Arial" w:eastAsia="Tahoma" w:hAnsi="Arial" w:cs="Arial"/>
          <w:bCs/>
          <w:spacing w:val="-4"/>
          <w:sz w:val="22"/>
          <w:szCs w:val="22"/>
        </w:rPr>
      </w:pPr>
    </w:p>
    <w:p w:rsidR="00505D7E" w:rsidRDefault="00B205D5" w:rsidP="00505D7E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BB6DCF">
        <w:rPr>
          <w:rFonts w:ascii="Arial" w:eastAsia="Tahoma" w:hAnsi="Arial" w:cs="Arial"/>
          <w:bCs/>
          <w:spacing w:val="-4"/>
          <w:sz w:val="22"/>
          <w:szCs w:val="22"/>
        </w:rPr>
        <w:br w:type="page"/>
      </w:r>
      <w:r w:rsidR="00505D7E"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505D7E" w:rsidRDefault="00505D7E" w:rsidP="00505D7E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505D7E" w:rsidRDefault="00505D7E" w:rsidP="00505D7E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336BDD" w:rsidRDefault="00505D7E" w:rsidP="00505D7E">
      <w:pPr>
        <w:jc w:val="center"/>
        <w:rPr>
          <w:rFonts w:ascii="Arial" w:eastAsia="Tahoma" w:hAnsi="Arial" w:cs="Arial"/>
          <w:bCs/>
          <w:spacing w:val="-4"/>
          <w:sz w:val="22"/>
          <w:szCs w:val="22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="00B205D5" w:rsidRPr="00BB6DCF">
        <w:rPr>
          <w:rFonts w:ascii="Arial" w:eastAsia="Tahoma" w:hAnsi="Arial" w:cs="Arial"/>
          <w:bCs/>
          <w:spacing w:val="-4"/>
          <w:sz w:val="22"/>
          <w:szCs w:val="22"/>
        </w:rPr>
        <w:t xml:space="preserve">.  .  .  .  .  .  .  .  .  .  .  .  .  .  .  .  . </w:t>
      </w:r>
    </w:p>
    <w:p w:rsidR="00336BDD" w:rsidRDefault="00336BDD">
      <w:pPr>
        <w:widowControl/>
        <w:suppressAutoHyphens w:val="0"/>
        <w:autoSpaceDE/>
        <w:spacing w:after="200" w:line="276" w:lineRule="auto"/>
        <w:rPr>
          <w:rFonts w:ascii="Arial" w:eastAsia="Tahoma" w:hAnsi="Arial" w:cs="Arial"/>
          <w:bCs/>
          <w:spacing w:val="-4"/>
          <w:sz w:val="22"/>
          <w:szCs w:val="22"/>
        </w:rPr>
      </w:pPr>
      <w:r>
        <w:rPr>
          <w:rFonts w:ascii="Arial" w:eastAsia="Tahoma" w:hAnsi="Arial" w:cs="Arial"/>
          <w:bCs/>
          <w:spacing w:val="-4"/>
          <w:sz w:val="22"/>
          <w:szCs w:val="22"/>
        </w:rPr>
        <w:lastRenderedPageBreak/>
        <w:br w:type="page"/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Mosty. (Sufitowa jednostka zasilająca.)- 6 szt.</w:t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– max 60 % </w:t>
      </w:r>
    </w:p>
    <w:p w:rsidR="00336BDD" w:rsidRDefault="00336BDD" w:rsidP="00336BDD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Oferowana cena brutto oferty: 60%</w:t>
      </w:r>
    </w:p>
    <w:p w:rsidR="00336BDD" w:rsidRDefault="00336BDD" w:rsidP="00336BDD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336BDD" w:rsidRDefault="00336BDD" w:rsidP="00336BDD">
      <w:pPr>
        <w:suppressAutoHyphens w:val="0"/>
        <w:rPr>
          <w:rFonts w:ascii="Tahoma" w:hAnsi="Tahoma" w:cs="Tahoma"/>
          <w:b/>
          <w:sz w:val="20"/>
        </w:rPr>
      </w:pPr>
    </w:p>
    <w:p w:rsidR="00336BDD" w:rsidRDefault="00336BDD" w:rsidP="00336BDD">
      <w:pPr>
        <w:suppressAutoHyphens w:val="0"/>
        <w:rPr>
          <w:rFonts w:ascii="Tahoma" w:hAnsi="Tahoma" w:cs="Tahoma"/>
          <w:b/>
          <w:sz w:val="20"/>
        </w:rPr>
      </w:pPr>
    </w:p>
    <w:p w:rsidR="00336BDD" w:rsidRDefault="00336BDD" w:rsidP="00336BDD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:rsidR="00336BDD" w:rsidRDefault="00336BDD" w:rsidP="00336BDD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336BDD" w:rsidRDefault="00336BDD" w:rsidP="00336BDD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badana </w:t>
      </w:r>
    </w:p>
    <w:p w:rsidR="00336BDD" w:rsidRDefault="00336BDD" w:rsidP="00336BDD">
      <w:pPr>
        <w:suppressAutoHyphens w:val="0"/>
        <w:rPr>
          <w:rFonts w:ascii="Tahoma" w:hAnsi="Tahoma" w:cs="Tahoma"/>
          <w:b/>
          <w:sz w:val="20"/>
        </w:rPr>
      </w:pPr>
    </w:p>
    <w:p w:rsidR="00336BDD" w:rsidRDefault="00336BDD" w:rsidP="00336BDD">
      <w:pPr>
        <w:suppressAutoHyphens w:val="0"/>
        <w:rPr>
          <w:rFonts w:ascii="Tahoma" w:hAnsi="Tahoma" w:cs="Tahoma"/>
          <w:b/>
          <w:sz w:val="20"/>
        </w:rPr>
      </w:pPr>
    </w:p>
    <w:p w:rsidR="00336BDD" w:rsidRDefault="00336BDD" w:rsidP="00336BDD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Parametry techniczne – max. 20% (możliwość zdobycia max. 10 pkt. przeliczanych wg. wzoru </w:t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336BDD" w:rsidRDefault="00336BDD" w:rsidP="00336BDD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(10pkt.)</w:t>
      </w:r>
    </w:p>
    <w:p w:rsidR="00336BDD" w:rsidRDefault="00336BDD" w:rsidP="00336BDD">
      <w:pPr>
        <w:ind w:left="708" w:firstLine="708"/>
        <w:rPr>
          <w:rFonts w:ascii="Tahoma" w:hAnsi="Tahoma" w:cs="Tahoma"/>
          <w:b/>
          <w:sz w:val="20"/>
        </w:rPr>
      </w:pP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Warunki gwarancji- max. 20%(możliwość zdobycia max. 20 pkt)</w:t>
      </w:r>
    </w:p>
    <w:p w:rsidR="00336BDD" w:rsidRDefault="00336BDD" w:rsidP="00336BDD">
      <w:pPr>
        <w:ind w:left="708" w:firstLine="708"/>
        <w:rPr>
          <w:rFonts w:ascii="Tahoma" w:hAnsi="Tahoma" w:cs="Tahoma"/>
          <w:b/>
          <w:sz w:val="20"/>
        </w:rPr>
      </w:pPr>
    </w:p>
    <w:p w:rsidR="00336BDD" w:rsidRDefault="00336BDD" w:rsidP="00336BDD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Ilość punktów badanej oferty</w:t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KG= ---------------------------------------------------------------------- x 20</w:t>
      </w: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Maksymalna ilość punktów możliwa do uzyskania w </w:t>
      </w:r>
    </w:p>
    <w:p w:rsidR="00336BDD" w:rsidRDefault="00336BDD" w:rsidP="00336BDD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(20pkt)</w:t>
      </w:r>
    </w:p>
    <w:p w:rsidR="00336BDD" w:rsidRDefault="00336BDD" w:rsidP="00336BDD">
      <w:pPr>
        <w:ind w:left="708" w:firstLine="708"/>
        <w:rPr>
          <w:rFonts w:ascii="Tahoma" w:hAnsi="Tahoma" w:cs="Tahoma"/>
          <w:b/>
          <w:sz w:val="20"/>
        </w:rPr>
      </w:pPr>
    </w:p>
    <w:p w:rsidR="00336BDD" w:rsidRDefault="00336BDD" w:rsidP="00336BD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Wyposażenie w oświetlenie elektryczne: - oświetlenie ogólne o mocy min. 1x36W – wyłącznik na panelu; - oświetlenie miejscowe min.1x24W - wyłącznik na panelu</w:t>
      </w:r>
      <w:r>
        <w:rPr>
          <w:rFonts w:ascii="Tahoma" w:hAnsi="Tahoma" w:cs="Tahoma"/>
          <w:b/>
          <w:sz w:val="20"/>
        </w:rPr>
        <w:t>:</w:t>
      </w:r>
    </w:p>
    <w:p w:rsidR="00336BDD" w:rsidRDefault="00336BDD" w:rsidP="00336BDD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a) - </w:t>
      </w:r>
      <w:r>
        <w:rPr>
          <w:rFonts w:ascii="Tahoma" w:hAnsi="Tahoma" w:cs="Tahoma"/>
          <w:bCs/>
          <w:sz w:val="20"/>
        </w:rPr>
        <w:t xml:space="preserve">oświetlenie ogólne o mocy 36-38 W –0 pkt.; &gt;38- 5 pkt. </w:t>
      </w:r>
    </w:p>
    <w:p w:rsidR="00336BDD" w:rsidRDefault="00336BDD" w:rsidP="00336BDD">
      <w:pPr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b) - oświetlenie miejscowe 24-30 W –0 pkt.; &gt;30- 5 pkt.</w:t>
      </w:r>
    </w:p>
    <w:p w:rsidR="00612655" w:rsidRPr="00893A40" w:rsidRDefault="00612655" w:rsidP="00505D7E">
      <w:pPr>
        <w:jc w:val="center"/>
        <w:rPr>
          <w:rFonts w:ascii="Arial" w:hAnsi="Arial" w:cs="Arial"/>
          <w:sz w:val="22"/>
          <w:szCs w:val="22"/>
        </w:rPr>
      </w:pPr>
    </w:p>
    <w:sectPr w:rsidR="00612655" w:rsidRPr="00893A40" w:rsidSect="00D660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AB" w:rsidRDefault="00CD5EAB" w:rsidP="007E6B96">
      <w:r>
        <w:separator/>
      </w:r>
    </w:p>
  </w:endnote>
  <w:endnote w:type="continuationSeparator" w:id="0">
    <w:p w:rsidR="00CD5EAB" w:rsidRDefault="00CD5EAB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AB" w:rsidRDefault="00CD5EAB" w:rsidP="007E6B96">
      <w:r>
        <w:separator/>
      </w:r>
    </w:p>
  </w:footnote>
  <w:footnote w:type="continuationSeparator" w:id="0">
    <w:p w:rsidR="00CD5EAB" w:rsidRDefault="00CD5EAB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AB" w:rsidRPr="007E6B96" w:rsidRDefault="00B343D2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3826D6D9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5EAB" w:rsidRPr="007E6B96">
      <w:rPr>
        <w:bCs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5AF0BF0"/>
    <w:multiLevelType w:val="hybridMultilevel"/>
    <w:tmpl w:val="7F66CA1C"/>
    <w:lvl w:ilvl="0" w:tplc="8E08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C2E"/>
    <w:multiLevelType w:val="hybridMultilevel"/>
    <w:tmpl w:val="C8F26F72"/>
    <w:lvl w:ilvl="0" w:tplc="666A5510">
      <w:start w:val="150"/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17721"/>
    <w:multiLevelType w:val="hybridMultilevel"/>
    <w:tmpl w:val="2068A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523AF"/>
    <w:multiLevelType w:val="hybridMultilevel"/>
    <w:tmpl w:val="DF9A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F2C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391"/>
    <w:multiLevelType w:val="singleLevel"/>
    <w:tmpl w:val="060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307"/>
    <w:multiLevelType w:val="hybridMultilevel"/>
    <w:tmpl w:val="61F8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5" w15:restartNumberingAfterBreak="0">
    <w:nsid w:val="7C325F05"/>
    <w:multiLevelType w:val="hybridMultilevel"/>
    <w:tmpl w:val="40F0C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E106EE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7"/>
  </w:num>
  <w:num w:numId="13">
    <w:abstractNumId w:val="15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6"/>
    <w:rsid w:val="00037494"/>
    <w:rsid w:val="000808DE"/>
    <w:rsid w:val="00163433"/>
    <w:rsid w:val="00265C5F"/>
    <w:rsid w:val="00266DB8"/>
    <w:rsid w:val="002A6492"/>
    <w:rsid w:val="002C3BA9"/>
    <w:rsid w:val="002E7D39"/>
    <w:rsid w:val="00336BDD"/>
    <w:rsid w:val="00405511"/>
    <w:rsid w:val="0041156A"/>
    <w:rsid w:val="00494A78"/>
    <w:rsid w:val="004F3745"/>
    <w:rsid w:val="00505D7E"/>
    <w:rsid w:val="00516B71"/>
    <w:rsid w:val="00585388"/>
    <w:rsid w:val="005B5385"/>
    <w:rsid w:val="005C35F8"/>
    <w:rsid w:val="005D0B0A"/>
    <w:rsid w:val="005D31DA"/>
    <w:rsid w:val="00612655"/>
    <w:rsid w:val="00632D58"/>
    <w:rsid w:val="006362B0"/>
    <w:rsid w:val="006478E7"/>
    <w:rsid w:val="006A1E2A"/>
    <w:rsid w:val="007D55F3"/>
    <w:rsid w:val="007E6B96"/>
    <w:rsid w:val="00824AE2"/>
    <w:rsid w:val="008525DB"/>
    <w:rsid w:val="00893A40"/>
    <w:rsid w:val="008A7D10"/>
    <w:rsid w:val="009126FC"/>
    <w:rsid w:val="00923875"/>
    <w:rsid w:val="009412A4"/>
    <w:rsid w:val="00952246"/>
    <w:rsid w:val="0097182D"/>
    <w:rsid w:val="00A01979"/>
    <w:rsid w:val="00A62E36"/>
    <w:rsid w:val="00A83B62"/>
    <w:rsid w:val="00A86849"/>
    <w:rsid w:val="00AC4066"/>
    <w:rsid w:val="00B205D5"/>
    <w:rsid w:val="00B343D2"/>
    <w:rsid w:val="00B374AB"/>
    <w:rsid w:val="00BB6DCF"/>
    <w:rsid w:val="00BE4B75"/>
    <w:rsid w:val="00C2745E"/>
    <w:rsid w:val="00C83393"/>
    <w:rsid w:val="00CD4AFE"/>
    <w:rsid w:val="00CD5EAB"/>
    <w:rsid w:val="00CE294F"/>
    <w:rsid w:val="00D660DC"/>
    <w:rsid w:val="00D67C2C"/>
    <w:rsid w:val="00E227E9"/>
    <w:rsid w:val="00E61C8B"/>
    <w:rsid w:val="00E86BC6"/>
    <w:rsid w:val="00E948BB"/>
    <w:rsid w:val="00EE3D46"/>
    <w:rsid w:val="00F1259E"/>
    <w:rsid w:val="00F321A1"/>
    <w:rsid w:val="00F404E9"/>
    <w:rsid w:val="00F432D9"/>
    <w:rsid w:val="00F76049"/>
    <w:rsid w:val="00FA1740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7705F7"/>
  <w15:docId w15:val="{27CB4C67-DEA0-4B7E-B3A5-996C211E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Siatkatabeli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22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227E9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227E9"/>
    <w:pPr>
      <w:spacing w:before="280" w:after="119"/>
    </w:pPr>
    <w:rPr>
      <w:rFonts w:ascii="Times New Roman" w:hAnsi="Times New Roman"/>
      <w:szCs w:val="24"/>
    </w:rPr>
  </w:style>
  <w:style w:type="paragraph" w:customStyle="1" w:styleId="Domylnie">
    <w:name w:val="Domyślnie"/>
    <w:rsid w:val="00E227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227E9"/>
    <w:pPr>
      <w:widowControl/>
      <w:autoSpaceDE/>
    </w:pPr>
    <w:rPr>
      <w:rFonts w:ascii="Consolas" w:eastAsia="Calibri" w:hAnsi="Consolas" w:cs="Consolas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E227E9"/>
    <w:pPr>
      <w:widowControl/>
      <w:suppressAutoHyphens w:val="0"/>
      <w:autoSpaceDE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27E9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7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7E9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227E9"/>
    <w:pPr>
      <w:suppressLineNumbers/>
      <w:autoSpaceDE/>
    </w:pPr>
    <w:rPr>
      <w:rFonts w:ascii="Times New Roman" w:eastAsia="Andale Sans UI" w:hAnsi="Times New Roman" w:cs="Times New Roman"/>
      <w:kern w:val="1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E9"/>
    <w:rPr>
      <w:rFonts w:ascii="Garamond" w:eastAsia="Times New Roman" w:hAnsi="Garamond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7E9"/>
    <w:rPr>
      <w:rFonts w:ascii="Garamond" w:eastAsia="Times New Roman" w:hAnsi="Garamond" w:cs="Calibri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2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7E9"/>
    <w:rPr>
      <w:rFonts w:ascii="Garamond" w:eastAsia="Times New Roman" w:hAnsi="Garamond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C812-0656-454B-8C7D-74D1C0DA53E1}">
  <ds:schemaRefs>
    <ds:schemaRef ds:uri="http://www.w3.org/XML/1998/namespace"/>
    <ds:schemaRef ds:uri="http://schemas.microsoft.com/office/2006/documentManagement/types"/>
    <ds:schemaRef ds:uri="6c23b8e9-3597-4768-a0fd-6f60cedd4a0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50eaf5a-7c24-4796-a8bc-84c0a7fdb5b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01774F-0769-4334-BFA6-7F7769392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D600-7C99-4473-8858-E4C1162F3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A77AD-0AF2-4612-8BD8-E74AAC39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Anna Zawadowicz</cp:lastModifiedBy>
  <cp:revision>2</cp:revision>
  <dcterms:created xsi:type="dcterms:W3CDTF">2018-04-06T07:54:00Z</dcterms:created>
  <dcterms:modified xsi:type="dcterms:W3CDTF">2018-04-06T07:54:00Z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